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67" w:rsidRDefault="00B10267" w:rsidP="00B10267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AA483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Приложение № 11</w:t>
      </w:r>
    </w:p>
    <w:p w:rsidR="00AA483A" w:rsidRDefault="00B10267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AA483A">
        <w:rPr>
          <w:rFonts w:ascii="Times New Roman" w:hAnsi="Times New Roman" w:cs="Times New Roman"/>
          <w:sz w:val="26"/>
          <w:szCs w:val="26"/>
        </w:rPr>
        <w:t xml:space="preserve">     </w:t>
      </w:r>
      <w:r w:rsidR="00970DBE">
        <w:rPr>
          <w:rFonts w:ascii="Times New Roman" w:hAnsi="Times New Roman" w:cs="Times New Roman"/>
          <w:sz w:val="26"/>
          <w:szCs w:val="26"/>
        </w:rPr>
        <w:t xml:space="preserve">к примерному положению </w:t>
      </w:r>
      <w:r w:rsidR="00970DBE">
        <w:rPr>
          <w:rFonts w:ascii="Times New Roman" w:hAnsi="Times New Roman"/>
          <w:sz w:val="26"/>
          <w:szCs w:val="26"/>
        </w:rPr>
        <w:t xml:space="preserve">об оплате труда </w:t>
      </w:r>
      <w:r w:rsidR="00AA483A">
        <w:rPr>
          <w:rFonts w:ascii="Times New Roman" w:hAnsi="Times New Roman"/>
          <w:sz w:val="26"/>
          <w:szCs w:val="26"/>
        </w:rPr>
        <w:t xml:space="preserve">                   </w:t>
      </w:r>
    </w:p>
    <w:p w:rsidR="00AA483A" w:rsidRDefault="00AA483A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970DBE">
        <w:rPr>
          <w:rFonts w:ascii="Times New Roman" w:hAnsi="Times New Roman"/>
          <w:sz w:val="26"/>
          <w:szCs w:val="26"/>
        </w:rPr>
        <w:t xml:space="preserve">работников муниципальных бюджетных </w:t>
      </w:r>
    </w:p>
    <w:p w:rsidR="00AA483A" w:rsidRDefault="00AA483A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970DBE">
        <w:rPr>
          <w:rFonts w:ascii="Times New Roman" w:hAnsi="Times New Roman"/>
          <w:sz w:val="26"/>
          <w:szCs w:val="26"/>
        </w:rPr>
        <w:t xml:space="preserve">образовательных учреждений </w:t>
      </w:r>
    </w:p>
    <w:p w:rsidR="00AA483A" w:rsidRDefault="00AA483A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970DBE">
        <w:rPr>
          <w:rFonts w:ascii="Times New Roman" w:hAnsi="Times New Roman"/>
          <w:sz w:val="26"/>
          <w:szCs w:val="26"/>
        </w:rPr>
        <w:t xml:space="preserve">дополнительного образования детей, </w:t>
      </w:r>
    </w:p>
    <w:p w:rsidR="00AA483A" w:rsidRDefault="00AA483A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proofErr w:type="gramStart"/>
      <w:r w:rsidR="00970DBE">
        <w:rPr>
          <w:rFonts w:ascii="Times New Roman" w:hAnsi="Times New Roman"/>
          <w:sz w:val="26"/>
          <w:szCs w:val="26"/>
        </w:rPr>
        <w:t>подведомственных</w:t>
      </w:r>
      <w:proofErr w:type="gramEnd"/>
      <w:r w:rsidR="00970DBE">
        <w:rPr>
          <w:rFonts w:ascii="Times New Roman" w:hAnsi="Times New Roman"/>
          <w:sz w:val="26"/>
          <w:szCs w:val="26"/>
        </w:rPr>
        <w:t xml:space="preserve"> Управлению по спорту, </w:t>
      </w:r>
    </w:p>
    <w:p w:rsidR="00AA483A" w:rsidRDefault="00AA483A" w:rsidP="00970DBE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970DBE">
        <w:rPr>
          <w:rFonts w:ascii="Times New Roman" w:hAnsi="Times New Roman"/>
          <w:sz w:val="26"/>
          <w:szCs w:val="26"/>
        </w:rPr>
        <w:t xml:space="preserve">туризму и молодежной политике </w:t>
      </w:r>
    </w:p>
    <w:p w:rsidR="00970DBE" w:rsidRDefault="00AA483A" w:rsidP="00970DBE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970DBE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B10267" w:rsidRDefault="00B10267" w:rsidP="00970DBE">
      <w:pPr>
        <w:pStyle w:val="ConsPlusNormal"/>
        <w:jc w:val="center"/>
        <w:rPr>
          <w:rFonts w:ascii="Calibri" w:hAnsi="Calibri" w:cs="Times New Roman"/>
          <w:sz w:val="22"/>
          <w:szCs w:val="22"/>
        </w:rPr>
      </w:pPr>
    </w:p>
    <w:p w:rsidR="00E73185" w:rsidRDefault="00E73185" w:rsidP="00044129">
      <w:pPr>
        <w:jc w:val="center"/>
        <w:rPr>
          <w:b/>
          <w:sz w:val="28"/>
          <w:szCs w:val="28"/>
        </w:rPr>
      </w:pPr>
    </w:p>
    <w:p w:rsidR="0041349F" w:rsidRPr="00676CAF" w:rsidRDefault="00044129" w:rsidP="00044129">
      <w:pPr>
        <w:jc w:val="center"/>
        <w:rPr>
          <w:b/>
          <w:sz w:val="26"/>
          <w:szCs w:val="26"/>
        </w:rPr>
      </w:pPr>
      <w:r w:rsidRPr="00676CAF">
        <w:rPr>
          <w:b/>
          <w:sz w:val="26"/>
          <w:szCs w:val="26"/>
        </w:rPr>
        <w:t>Размеры и условия установления выплат по итогам работ</w:t>
      </w:r>
      <w:r w:rsidR="00842E7E" w:rsidRPr="00676CAF">
        <w:rPr>
          <w:b/>
          <w:sz w:val="26"/>
          <w:szCs w:val="26"/>
        </w:rPr>
        <w:t xml:space="preserve">ы </w:t>
      </w:r>
    </w:p>
    <w:p w:rsidR="00044129" w:rsidRPr="00676CAF" w:rsidRDefault="00842E7E" w:rsidP="00044129">
      <w:pPr>
        <w:jc w:val="center"/>
        <w:rPr>
          <w:b/>
          <w:sz w:val="26"/>
          <w:szCs w:val="26"/>
        </w:rPr>
      </w:pPr>
      <w:r w:rsidRPr="00676CAF">
        <w:rPr>
          <w:b/>
          <w:sz w:val="26"/>
          <w:szCs w:val="26"/>
        </w:rPr>
        <w:t xml:space="preserve">для </w:t>
      </w:r>
      <w:r w:rsidR="00AA483A" w:rsidRPr="00676CAF">
        <w:rPr>
          <w:b/>
          <w:sz w:val="26"/>
          <w:szCs w:val="26"/>
        </w:rPr>
        <w:t xml:space="preserve">руководителей, </w:t>
      </w:r>
      <w:r w:rsidRPr="00676CAF">
        <w:rPr>
          <w:b/>
          <w:sz w:val="26"/>
          <w:szCs w:val="26"/>
        </w:rPr>
        <w:t>заместителей руководителя</w:t>
      </w:r>
    </w:p>
    <w:p w:rsidR="00094AF9" w:rsidRPr="00F46735" w:rsidRDefault="00094AF9" w:rsidP="00094A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4"/>
        <w:tblW w:w="9889" w:type="dxa"/>
        <w:tblLayout w:type="fixed"/>
        <w:tblLook w:val="04A0"/>
      </w:tblPr>
      <w:tblGrid>
        <w:gridCol w:w="675"/>
        <w:gridCol w:w="1701"/>
        <w:gridCol w:w="5670"/>
        <w:gridCol w:w="1843"/>
      </w:tblGrid>
      <w:tr w:rsidR="00094AF9" w:rsidRPr="00094AF9" w:rsidTr="0041598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№</w:t>
            </w:r>
          </w:p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/>
              </w:rPr>
              <w:t>Наименование должности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Условия выплат по итогам работы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B77176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4754F3">
              <w:rPr>
                <w:rFonts w:ascii="Times New Roman" w:cs="Times New Roman"/>
              </w:rPr>
              <w:t>Р</w:t>
            </w:r>
            <w:r w:rsidR="00094AF9" w:rsidRPr="004754F3">
              <w:rPr>
                <w:rFonts w:ascii="Times New Roman" w:cs="Times New Roman"/>
              </w:rPr>
              <w:t>азмер</w:t>
            </w:r>
            <w:r w:rsidR="00094AF9" w:rsidRPr="00094AF9">
              <w:rPr>
                <w:rFonts w:ascii="Times New Roman" w:cs="Times New Roman"/>
                <w:color w:val="000000" w:themeColor="text1"/>
              </w:rPr>
              <w:t xml:space="preserve"> выплат </w:t>
            </w:r>
            <w:r w:rsidR="00094AF9" w:rsidRPr="00094AF9">
              <w:rPr>
                <w:rFonts w:ascii="Times New Roman" w:cs="Times New Roman"/>
                <w:color w:val="000000" w:themeColor="text1"/>
              </w:rPr>
              <w:br/>
              <w:t>к окладу (должностному окладу), ставке заработной платы</w:t>
            </w:r>
          </w:p>
        </w:tc>
      </w:tr>
      <w:tr w:rsidR="00094AF9" w:rsidRPr="00094AF9" w:rsidTr="0041598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4</w:t>
            </w:r>
          </w:p>
        </w:tc>
      </w:tr>
      <w:tr w:rsidR="00094AF9" w:rsidRPr="00094AF9" w:rsidTr="00415988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AA483A" w:rsidP="00635BB6">
            <w:pPr>
              <w:rPr>
                <w:rFonts w:asci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 xml:space="preserve">Руководитель, </w:t>
            </w:r>
            <w:r w:rsidR="00094AF9">
              <w:rPr>
                <w:rFonts w:ascii="Times New Roman" w:cs="Times New Roman"/>
                <w:color w:val="000000" w:themeColor="text1"/>
              </w:rPr>
              <w:t>З</w:t>
            </w:r>
            <w:r w:rsidR="00094AF9" w:rsidRPr="00094AF9">
              <w:rPr>
                <w:rFonts w:ascii="Times New Roman" w:cs="Times New Roman"/>
                <w:color w:val="000000" w:themeColor="text1"/>
              </w:rPr>
              <w:t>аместители руководителя</w:t>
            </w:r>
          </w:p>
        </w:tc>
        <w:tc>
          <w:tcPr>
            <w:tcW w:w="7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Выплата по итогам работы в первом полугодии текущего года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выполнение учащимися контрольно-переводных нормативов образовательной программы по виду спорта (более 90% от общей численности занимающихся)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B10267" w:rsidRPr="0041349F" w:rsidRDefault="00B10267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10%</w:t>
            </w:r>
          </w:p>
        </w:tc>
      </w:tr>
      <w:tr w:rsidR="00094AF9" w:rsidRPr="00094AF9" w:rsidTr="00415988">
        <w:trPr>
          <w:trHeight w:val="281"/>
        </w:trPr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outlineLvl w:val="1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B10267">
            <w:pPr>
              <w:jc w:val="both"/>
              <w:outlineLvl w:val="1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 xml:space="preserve">количество учащихся, принявших участие в спортивных соревнованиях, включенных в календарный план официальных физкультурных мероприятий и спортивных мероприятий Красноярского края (более </w:t>
            </w:r>
            <w:r w:rsidR="00B10267" w:rsidRPr="0041349F">
              <w:rPr>
                <w:rFonts w:ascii="Times New Roman" w:cs="Times New Roman"/>
              </w:rPr>
              <w:t>6</w:t>
            </w:r>
            <w:r w:rsidR="00842E7E" w:rsidRPr="0041349F">
              <w:rPr>
                <w:rFonts w:ascii="Times New Roman" w:cs="Times New Roman"/>
              </w:rPr>
              <w:t>0</w:t>
            </w:r>
            <w:r w:rsidRPr="0041349F">
              <w:rPr>
                <w:rFonts w:ascii="Times New Roman" w:cs="Times New Roman"/>
              </w:rPr>
              <w:t>% от числа учащихся, соответствующих возрастным требованиям указанных соревнований  по виду спорта)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10%</w:t>
            </w:r>
          </w:p>
        </w:tc>
      </w:tr>
      <w:tr w:rsidR="00094AF9" w:rsidRPr="00094AF9" w:rsidTr="00415988">
        <w:trPr>
          <w:trHeight w:val="244"/>
        </w:trPr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проведение мероприятий, повышающих имидж учреждения в Красноярском крае (не менее 2)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победа учреждения в смотрах-конкурсах различного уровня:</w:t>
            </w:r>
          </w:p>
          <w:p w:rsidR="00033653" w:rsidRPr="0041349F" w:rsidRDefault="00033653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городской:</w:t>
            </w:r>
          </w:p>
          <w:p w:rsidR="00033653" w:rsidRPr="0041349F" w:rsidRDefault="00033653" w:rsidP="00033653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 место</w:t>
            </w:r>
          </w:p>
          <w:p w:rsidR="00033653" w:rsidRPr="0041349F" w:rsidRDefault="00033653" w:rsidP="00033653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2-3 место</w:t>
            </w:r>
          </w:p>
          <w:p w:rsidR="00094AF9" w:rsidRPr="0041349F" w:rsidRDefault="00094AF9" w:rsidP="00B10267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краевой: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653" w:rsidRPr="0041349F" w:rsidRDefault="00033653" w:rsidP="00635BB6">
            <w:pPr>
              <w:jc w:val="center"/>
              <w:rPr>
                <w:rFonts w:ascii="Times New Roman" w:cs="Times New Roman"/>
              </w:rPr>
            </w:pPr>
          </w:p>
          <w:p w:rsidR="00033653" w:rsidRPr="0041349F" w:rsidRDefault="00033653" w:rsidP="00033653">
            <w:pPr>
              <w:rPr>
                <w:rFonts w:ascii="Times New Roman" w:cs="Times New Roman"/>
              </w:rPr>
            </w:pPr>
          </w:p>
          <w:p w:rsidR="00033653" w:rsidRPr="0041349F" w:rsidRDefault="00033653" w:rsidP="00033653">
            <w:pPr>
              <w:rPr>
                <w:rFonts w:ascii="Times New Roman" w:cs="Times New Roman"/>
              </w:rPr>
            </w:pPr>
          </w:p>
          <w:p w:rsidR="00033653" w:rsidRPr="0041349F" w:rsidRDefault="00033653" w:rsidP="00033653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10%</w:t>
            </w:r>
          </w:p>
          <w:p w:rsidR="00094AF9" w:rsidRPr="0041349F" w:rsidRDefault="00033653" w:rsidP="00033653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5%</w:t>
            </w:r>
          </w:p>
        </w:tc>
      </w:tr>
      <w:tr w:rsidR="00094AF9" w:rsidRPr="00094AF9" w:rsidTr="00415988">
        <w:tc>
          <w:tcPr>
            <w:tcW w:w="6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 место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2-3 место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всероссийский: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 место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2-3 место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10%</w:t>
            </w: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40%</w:t>
            </w: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30%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обеспечение бесперебойной работы учреждения и создание благоприятных условий организации учебно-тренировочного (тренировочного) процесса (отсутствие обоснованных замечаний)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rPr>
          <w:trHeight w:val="365"/>
        </w:trPr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выполнение плана мероприятий  по внедрению энергосберегающих технологий (в полном объеме)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  <w:r w:rsidRPr="00094AF9">
              <w:rPr>
                <w:rFonts w:ascii="Times New Roman" w:cs="Times New Roman"/>
                <w:color w:val="000000" w:themeColor="text1"/>
              </w:rPr>
              <w:t>Выплата по итогам работы во втором полугодии текущего года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подготовка учреждения к учебному году (подписание акта готовности учреждения без замечаний)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B10267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 xml:space="preserve">организация и проведение летней спортивно-оздоровительной кампании (охват не менее </w:t>
            </w:r>
            <w:r w:rsidR="00B10267" w:rsidRPr="0041349F">
              <w:rPr>
                <w:rFonts w:ascii="Times New Roman" w:cs="Times New Roman"/>
              </w:rPr>
              <w:t>3</w:t>
            </w:r>
            <w:r w:rsidRPr="0041349F">
              <w:rPr>
                <w:rFonts w:ascii="Times New Roman" w:cs="Times New Roman"/>
              </w:rPr>
              <w:t xml:space="preserve">0% </w:t>
            </w:r>
            <w:r w:rsidRPr="0041349F">
              <w:rPr>
                <w:rFonts w:ascii="Times New Roman" w:cs="Times New Roman"/>
              </w:rPr>
              <w:lastRenderedPageBreak/>
              <w:t>учащихся)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lastRenderedPageBreak/>
              <w:t>10%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проведение мероприятий, повышающих имидж учреждения в Красноярском крае (не менее 2)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победа учреждения в смотрах-конкурсах различного уровня:</w:t>
            </w:r>
          </w:p>
          <w:p w:rsidR="00842E7E" w:rsidRPr="0041349F" w:rsidRDefault="00842E7E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городской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краевой</w:t>
            </w:r>
          </w:p>
          <w:p w:rsidR="00094AF9" w:rsidRPr="0041349F" w:rsidRDefault="00094AF9" w:rsidP="00635BB6">
            <w:pPr>
              <w:jc w:val="both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всероссийский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842E7E" w:rsidRPr="0041349F" w:rsidRDefault="00842E7E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5%</w:t>
            </w: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30%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обеспечение бесперебойной работы учреждения и создание благоприятных условий организации учебно-тренировочного (тренировочного) процесса (отсутствие обоснованных замечаний)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094AF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094AF9" w:rsidRDefault="00094AF9" w:rsidP="00635BB6">
            <w:pPr>
              <w:jc w:val="center"/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4AF9" w:rsidRPr="00094AF9" w:rsidRDefault="00094AF9" w:rsidP="00635BB6">
            <w:pPr>
              <w:rPr>
                <w:rFonts w:ascii="Times New Roman"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4AF9" w:rsidRPr="0041349F" w:rsidRDefault="00094AF9" w:rsidP="00635BB6">
            <w:pPr>
              <w:rPr>
                <w:rFonts w:ascii="Times New Roman" w:cs="Times New Roman"/>
              </w:rPr>
            </w:pPr>
            <w:bookmarkStart w:id="0" w:name="_GoBack"/>
            <w:bookmarkEnd w:id="0"/>
            <w:r w:rsidRPr="0041349F">
              <w:rPr>
                <w:rFonts w:ascii="Times New Roman" w:cs="Times New Roman"/>
              </w:rPr>
              <w:t>выполнение плана мероприятий  по внедрению энергосберегающих технологий (в полном объеме)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</w:p>
          <w:p w:rsidR="00094AF9" w:rsidRPr="0041349F" w:rsidRDefault="00094AF9" w:rsidP="00635BB6">
            <w:pPr>
              <w:jc w:val="center"/>
              <w:rPr>
                <w:rFonts w:ascii="Times New Roman" w:cs="Times New Roman"/>
              </w:rPr>
            </w:pPr>
            <w:r w:rsidRPr="0041349F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41349F">
            <w:pPr>
              <w:rPr>
                <w:rFonts w:cs="Times New Roman"/>
                <w:color w:val="000000" w:themeColor="text1"/>
              </w:rPr>
            </w:pPr>
            <w:r>
              <w:rPr>
                <w:color w:val="000000"/>
              </w:rPr>
              <w:t>Заместители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руководителя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административно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>хозяйственной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работе</w:t>
            </w:r>
          </w:p>
        </w:tc>
        <w:tc>
          <w:tcPr>
            <w:tcW w:w="7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B10267" w:rsidRDefault="008A0089" w:rsidP="008A0089">
            <w:pPr>
              <w:rPr>
                <w:rFonts w:cs="Times New Roman"/>
                <w:color w:val="FF0000"/>
              </w:rPr>
            </w:pPr>
            <w:r w:rsidRPr="00C403E0">
              <w:rPr>
                <w:b/>
                <w:color w:val="000000"/>
              </w:rPr>
              <w:t>Выплата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по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итогам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работы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в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первом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полугодии</w:t>
            </w:r>
            <w:r w:rsidRPr="00C403E0">
              <w:rPr>
                <w:b/>
                <w:color w:val="000000"/>
              </w:rPr>
              <w:t xml:space="preserve"> </w:t>
            </w:r>
            <w:r w:rsidRPr="00C403E0">
              <w:rPr>
                <w:b/>
                <w:color w:val="000000"/>
              </w:rPr>
              <w:t>текущего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года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34D1">
            <w:pPr>
              <w:rPr>
                <w:color w:val="000000"/>
              </w:rPr>
            </w:pPr>
            <w:r>
              <w:rPr>
                <w:color w:val="000000"/>
              </w:rPr>
              <w:t>выполнение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плана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мероприятий</w:t>
            </w:r>
            <w:r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внедрению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энергосберегающих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технологий</w:t>
            </w:r>
            <w:r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полном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объеме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rPr>
                <w:rFonts w:ascii="Times New Roman" w:cs="Times New Roman"/>
                <w:color w:val="000000"/>
              </w:rPr>
            </w:pPr>
          </w:p>
          <w:p w:rsidR="008A0089" w:rsidRPr="008A0089" w:rsidRDefault="008A0089" w:rsidP="008A34D1">
            <w:pPr>
              <w:jc w:val="center"/>
              <w:rPr>
                <w:rFonts w:ascii="Times New Roman" w:cs="Times New Roman"/>
                <w:color w:val="000000"/>
              </w:rPr>
            </w:pPr>
            <w:r w:rsidRPr="008A0089">
              <w:rPr>
                <w:rFonts w:ascii="Times New Roman" w:cs="Times New Roman"/>
                <w:color w:val="000000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34D1">
            <w:pPr>
              <w:outlineLvl w:val="1"/>
            </w:pPr>
            <w:r>
              <w:t>отсутствие</w:t>
            </w:r>
            <w:r>
              <w:t xml:space="preserve"> </w:t>
            </w:r>
            <w:r>
              <w:t>нарушений</w:t>
            </w:r>
            <w:r>
              <w:t xml:space="preserve"> </w:t>
            </w:r>
            <w:r>
              <w:t>требований</w:t>
            </w:r>
            <w:r>
              <w:t xml:space="preserve"> </w:t>
            </w:r>
            <w:proofErr w:type="spellStart"/>
            <w:r>
              <w:t>Роспотребнадзора</w:t>
            </w:r>
            <w:proofErr w:type="spellEnd"/>
            <w:r>
              <w:t xml:space="preserve">, </w:t>
            </w:r>
            <w:proofErr w:type="spellStart"/>
            <w:r>
              <w:t>Госпожнадзора</w:t>
            </w:r>
            <w:proofErr w:type="spellEnd"/>
            <w:r>
              <w:t xml:space="preserve">, </w:t>
            </w:r>
            <w:r>
              <w:t>охраны</w:t>
            </w:r>
            <w:r>
              <w:t xml:space="preserve"> </w:t>
            </w:r>
            <w:r>
              <w:t>труда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0089">
            <w:pPr>
              <w:outlineLvl w:val="1"/>
            </w:pPr>
            <w:r>
              <w:t>оперативное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качественное</w:t>
            </w:r>
            <w:r>
              <w:t xml:space="preserve"> </w:t>
            </w:r>
            <w:r>
              <w:t>исполнение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предоставление</w:t>
            </w:r>
            <w:r>
              <w:t xml:space="preserve"> </w:t>
            </w:r>
            <w:r>
              <w:t>запрашиваемой</w:t>
            </w:r>
            <w:r>
              <w:t xml:space="preserve"> </w:t>
            </w:r>
            <w:r>
              <w:t>у</w:t>
            </w:r>
            <w:r>
              <w:t xml:space="preserve"> </w:t>
            </w:r>
            <w:r>
              <w:t>учреждения</w:t>
            </w:r>
            <w:r>
              <w:t xml:space="preserve"> </w:t>
            </w:r>
            <w:r>
              <w:t>информации</w:t>
            </w:r>
            <w:r>
              <w:t xml:space="preserve"> </w:t>
            </w:r>
            <w:r>
              <w:rPr>
                <w:bCs/>
              </w:rPr>
              <w:t>контролирующими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органами</w:t>
            </w:r>
            <w:r>
              <w:rPr>
                <w:bCs/>
              </w:rPr>
              <w:t xml:space="preserve"> </w:t>
            </w:r>
            <w:r>
              <w:t>(</w:t>
            </w:r>
            <w:r>
              <w:t>выполнение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срок</w:t>
            </w:r>
            <w:r>
              <w:t xml:space="preserve"> </w:t>
            </w:r>
            <w:r>
              <w:t>без</w:t>
            </w:r>
            <w:r>
              <w:t xml:space="preserve"> </w:t>
            </w:r>
            <w:r>
              <w:t>обоснованных</w:t>
            </w:r>
            <w:r>
              <w:t xml:space="preserve"> </w:t>
            </w:r>
            <w:r>
              <w:t>зафиксированных</w:t>
            </w:r>
            <w:r>
              <w:t xml:space="preserve"> </w:t>
            </w:r>
            <w:r>
              <w:t>замечаний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</w:p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</w:p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34D1">
            <w:pPr>
              <w:outlineLvl w:val="1"/>
            </w:pPr>
            <w:r>
              <w:t>Качественная</w:t>
            </w:r>
            <w:r>
              <w:t xml:space="preserve"> </w:t>
            </w:r>
            <w:r>
              <w:t>подготовка</w:t>
            </w:r>
            <w:r>
              <w:t xml:space="preserve"> </w:t>
            </w:r>
            <w:r>
              <w:t>учреждения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новому</w:t>
            </w:r>
            <w:r>
              <w:t xml:space="preserve"> </w:t>
            </w:r>
            <w:r>
              <w:t>учебному</w:t>
            </w:r>
            <w:r>
              <w:t xml:space="preserve"> </w:t>
            </w:r>
            <w:r>
              <w:t>году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0089">
            <w:pPr>
              <w:rPr>
                <w:rFonts w:ascii="Times New Roman" w:cs="Times New Roman"/>
                <w:color w:val="FF0000"/>
              </w:rPr>
            </w:pPr>
            <w:r w:rsidRPr="00DF08F0">
              <w:rPr>
                <w:b/>
                <w:color w:val="000000"/>
              </w:rPr>
              <w:t>Выплата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по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итогам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работы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во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втором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полугодии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текущего</w:t>
            </w:r>
            <w:r w:rsidRPr="00DF08F0">
              <w:rPr>
                <w:b/>
                <w:color w:val="000000"/>
              </w:rPr>
              <w:t xml:space="preserve"> </w:t>
            </w:r>
            <w:r w:rsidRPr="00DF08F0">
              <w:rPr>
                <w:b/>
                <w:color w:val="000000"/>
              </w:rPr>
              <w:t>года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34D1">
            <w:pPr>
              <w:outlineLvl w:val="1"/>
            </w:pPr>
            <w:r>
              <w:t>качественная</w:t>
            </w:r>
            <w:r>
              <w:t xml:space="preserve"> </w:t>
            </w:r>
            <w:r>
              <w:t>подготовка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проведение</w:t>
            </w:r>
            <w:r>
              <w:t xml:space="preserve"> </w:t>
            </w:r>
            <w:r>
              <w:t>инвентаризации</w:t>
            </w:r>
            <w:r>
              <w:t xml:space="preserve"> (</w:t>
            </w:r>
            <w:r>
              <w:t>отсутствие</w:t>
            </w:r>
            <w:r>
              <w:t xml:space="preserve"> </w:t>
            </w:r>
            <w:r>
              <w:t>обоснованных</w:t>
            </w:r>
            <w:r>
              <w:t xml:space="preserve"> </w:t>
            </w:r>
            <w:r>
              <w:t>замечаний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</w:p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34D1">
            <w:pPr>
              <w:outlineLvl w:val="1"/>
            </w:pPr>
            <w:r>
              <w:t>отсутствие</w:t>
            </w:r>
            <w:r>
              <w:t xml:space="preserve"> </w:t>
            </w:r>
            <w:r>
              <w:t>нарушений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финансовой</w:t>
            </w:r>
            <w:r>
              <w:t xml:space="preserve"> </w:t>
            </w:r>
            <w: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  <w:tr w:rsidR="008A0089" w:rsidRPr="00094AF9" w:rsidTr="00415988"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A0089" w:rsidRPr="00094AF9" w:rsidRDefault="008A0089" w:rsidP="00635BB6">
            <w:pPr>
              <w:rPr>
                <w:rFonts w:cs="Times New Roman"/>
                <w:color w:val="000000" w:themeColor="text1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Default="008A0089" w:rsidP="008A0089">
            <w:r>
              <w:t>оперативное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качественное</w:t>
            </w:r>
            <w:r>
              <w:t xml:space="preserve"> </w:t>
            </w:r>
            <w:r>
              <w:t>исполнение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предоставление</w:t>
            </w:r>
            <w:r>
              <w:t xml:space="preserve"> </w:t>
            </w:r>
            <w:r>
              <w:t>запрашиваемой</w:t>
            </w:r>
            <w:r>
              <w:t xml:space="preserve"> </w:t>
            </w:r>
            <w:r>
              <w:t>у</w:t>
            </w:r>
            <w:r>
              <w:t xml:space="preserve"> </w:t>
            </w:r>
            <w:r>
              <w:t>учреждения</w:t>
            </w:r>
            <w:r>
              <w:t xml:space="preserve"> </w:t>
            </w:r>
            <w:r>
              <w:t>информации</w:t>
            </w:r>
            <w:r>
              <w:t xml:space="preserve"> (</w:t>
            </w:r>
            <w:r>
              <w:t>выполнение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срок</w:t>
            </w:r>
            <w:r>
              <w:t xml:space="preserve"> </w:t>
            </w:r>
            <w:r>
              <w:t>без</w:t>
            </w:r>
            <w:r>
              <w:t xml:space="preserve"> </w:t>
            </w:r>
            <w:r>
              <w:t>замечаний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</w:p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</w:p>
          <w:p w:rsidR="008A0089" w:rsidRPr="008A0089" w:rsidRDefault="008A0089" w:rsidP="008A34D1">
            <w:pPr>
              <w:jc w:val="center"/>
              <w:outlineLvl w:val="1"/>
              <w:rPr>
                <w:rFonts w:ascii="Times New Roman" w:cs="Times New Roman"/>
              </w:rPr>
            </w:pPr>
            <w:r w:rsidRPr="008A0089">
              <w:rPr>
                <w:rFonts w:ascii="Times New Roman" w:cs="Times New Roman"/>
              </w:rPr>
              <w:t>15%</w:t>
            </w:r>
          </w:p>
        </w:tc>
      </w:tr>
    </w:tbl>
    <w:p w:rsidR="00094AF9" w:rsidRPr="00044129" w:rsidRDefault="00094AF9" w:rsidP="00044129">
      <w:pPr>
        <w:jc w:val="center"/>
        <w:rPr>
          <w:b/>
          <w:sz w:val="28"/>
          <w:szCs w:val="28"/>
        </w:rPr>
      </w:pPr>
    </w:p>
    <w:p w:rsidR="00415988" w:rsidRDefault="00CC3966" w:rsidP="00CC3966">
      <w:pPr>
        <w:jc w:val="both"/>
        <w:rPr>
          <w:sz w:val="26"/>
          <w:szCs w:val="26"/>
        </w:rPr>
      </w:pPr>
      <w:r w:rsidRPr="00CC3966">
        <w:rPr>
          <w:sz w:val="28"/>
          <w:szCs w:val="28"/>
        </w:rPr>
        <w:t>&lt;</w:t>
      </w:r>
      <w:r>
        <w:rPr>
          <w:sz w:val="28"/>
          <w:szCs w:val="28"/>
        </w:rPr>
        <w:t>*</w:t>
      </w:r>
      <w:r w:rsidRPr="00CC3966">
        <w:rPr>
          <w:sz w:val="28"/>
          <w:szCs w:val="28"/>
        </w:rPr>
        <w:t>&gt;</w:t>
      </w:r>
      <w:r>
        <w:rPr>
          <w:sz w:val="28"/>
          <w:szCs w:val="28"/>
        </w:rPr>
        <w:t xml:space="preserve"> </w:t>
      </w:r>
      <w:r w:rsidRPr="0041349F">
        <w:rPr>
          <w:sz w:val="26"/>
          <w:szCs w:val="26"/>
        </w:rPr>
        <w:t xml:space="preserve">Выплаты по итогам работы для руководителя, его заместителей, осуществляются два раза </w:t>
      </w:r>
      <w:r w:rsidR="00415988">
        <w:rPr>
          <w:sz w:val="26"/>
          <w:szCs w:val="26"/>
        </w:rPr>
        <w:t>в год по итогам работы за полугодие</w:t>
      </w:r>
    </w:p>
    <w:p w:rsidR="00CC3966" w:rsidRPr="00CC3966" w:rsidRDefault="00CC3966" w:rsidP="00044129">
      <w:pPr>
        <w:jc w:val="both"/>
        <w:rPr>
          <w:sz w:val="28"/>
          <w:szCs w:val="28"/>
        </w:rPr>
      </w:pPr>
    </w:p>
    <w:sectPr w:rsidR="00CC3966" w:rsidRPr="00CC3966" w:rsidSect="004159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3653"/>
    <w:rsid w:val="000360DF"/>
    <w:rsid w:val="00036368"/>
    <w:rsid w:val="0003724E"/>
    <w:rsid w:val="00040574"/>
    <w:rsid w:val="00041650"/>
    <w:rsid w:val="00041D4D"/>
    <w:rsid w:val="00041E5A"/>
    <w:rsid w:val="0004267A"/>
    <w:rsid w:val="0004360C"/>
    <w:rsid w:val="00043DCA"/>
    <w:rsid w:val="00044129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AF9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57B3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267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B7DC0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1B3E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9F"/>
    <w:rsid w:val="004134A2"/>
    <w:rsid w:val="00413A7D"/>
    <w:rsid w:val="00414955"/>
    <w:rsid w:val="00415988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754F3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33A1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D6FF7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6CAF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46F6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B2D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1EB1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4625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2E7E"/>
    <w:rsid w:val="0084366C"/>
    <w:rsid w:val="00843CA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879D1"/>
    <w:rsid w:val="00890125"/>
    <w:rsid w:val="008901FF"/>
    <w:rsid w:val="00891300"/>
    <w:rsid w:val="00891A72"/>
    <w:rsid w:val="00893B5F"/>
    <w:rsid w:val="00893EBE"/>
    <w:rsid w:val="00894A2E"/>
    <w:rsid w:val="008963D5"/>
    <w:rsid w:val="008A0089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429D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2A0A"/>
    <w:rsid w:val="009032AE"/>
    <w:rsid w:val="009038CB"/>
    <w:rsid w:val="0090618D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0DBE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C6A3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26F4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83A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49DA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267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7176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3065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96D"/>
    <w:rsid w:val="00CC3079"/>
    <w:rsid w:val="00CC3966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0E9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1803"/>
    <w:rsid w:val="00E72072"/>
    <w:rsid w:val="00E7286B"/>
    <w:rsid w:val="00E730AE"/>
    <w:rsid w:val="00E73185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4C3E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2D5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29"/>
    <w:pPr>
      <w:ind w:left="720"/>
      <w:contextualSpacing/>
    </w:pPr>
  </w:style>
  <w:style w:type="paragraph" w:customStyle="1" w:styleId="ConsPlusNormal">
    <w:name w:val="ConsPlusNormal"/>
    <w:rsid w:val="00094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94AF9"/>
    <w:pPr>
      <w:spacing w:after="0" w:line="240" w:lineRule="auto"/>
    </w:pPr>
    <w:rPr>
      <w:rFonts w:ascii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29"/>
    <w:pPr>
      <w:ind w:left="720"/>
      <w:contextualSpacing/>
    </w:pPr>
  </w:style>
  <w:style w:type="paragraph" w:customStyle="1" w:styleId="ConsPlusNormal">
    <w:name w:val="ConsPlusNormal"/>
    <w:rsid w:val="00094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94AF9"/>
    <w:pPr>
      <w:spacing w:after="0" w:line="240" w:lineRule="auto"/>
    </w:pPr>
    <w:rPr>
      <w:rFonts w:ascii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Ольга</cp:lastModifiedBy>
  <cp:revision>19</cp:revision>
  <cp:lastPrinted>2013-06-13T14:24:00Z</cp:lastPrinted>
  <dcterms:created xsi:type="dcterms:W3CDTF">2013-06-10T09:24:00Z</dcterms:created>
  <dcterms:modified xsi:type="dcterms:W3CDTF">2013-06-13T14:25:00Z</dcterms:modified>
</cp:coreProperties>
</file>